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86EF9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262615F5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E252721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25AEFA3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45A8011A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93F27D2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 xml:space="preserve">в лице </w:t>
      </w:r>
      <w:r w:rsidR="00DC7938">
        <w:rPr>
          <w:rFonts w:ascii="Times New Roman" w:hAnsi="Times New Roman" w:cs="Times New Roman"/>
        </w:rPr>
        <w:t xml:space="preserve">и. о. </w:t>
      </w:r>
      <w:r w:rsidR="00555E03" w:rsidRPr="003F124E">
        <w:rPr>
          <w:rFonts w:ascii="Times New Roman" w:hAnsi="Times New Roman" w:cs="Times New Roman"/>
        </w:rPr>
        <w:t>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66E79A46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5E165A5A" w14:textId="77777777" w:rsidR="00F62FCC" w:rsidRPr="003F124E" w:rsidRDefault="00E3583B" w:rsidP="00C44540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1841DE">
        <w:rPr>
          <w:rFonts w:ascii="Times New Roman" w:hAnsi="Times New Roman" w:cs="Times New Roman"/>
        </w:rPr>
        <w:t>грозо</w:t>
      </w:r>
      <w:r w:rsidR="00C8117F">
        <w:rPr>
          <w:rFonts w:ascii="Times New Roman" w:hAnsi="Times New Roman" w:cs="Times New Roman"/>
        </w:rPr>
        <w:t xml:space="preserve">защитный </w:t>
      </w:r>
      <w:r w:rsidR="001841DE">
        <w:rPr>
          <w:rFonts w:ascii="Times New Roman" w:hAnsi="Times New Roman" w:cs="Times New Roman"/>
        </w:rPr>
        <w:t>трос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1A951041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39D541E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5B1002E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1260B32A" w14:textId="524335A5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6A04B5">
        <w:rPr>
          <w:bCs/>
          <w:sz w:val="22"/>
          <w:szCs w:val="22"/>
        </w:rPr>
        <w:t>_____</w:t>
      </w:r>
      <w:bookmarkStart w:id="0" w:name="_GoBack"/>
      <w:bookmarkEnd w:id="0"/>
      <w:r w:rsidR="00A21822" w:rsidRPr="003F124E">
        <w:rPr>
          <w:bCs/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22C60C8E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2DC6334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BD67D88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6E9ABAB9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0FA2FD6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5909FC7B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6F27EF6B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6A18DBEC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56B9D6E8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32766AE2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03EF2976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91640AE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35BBF827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072BB8B4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33597E46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0B4E15B4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4DA35ECD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0F78B219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24551178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6E8BFEC2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0BB95456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FE52475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4B485B3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C7A2521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4EF3BA2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68CF64C1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7593513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3456087F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390CDDF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4536C6C4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6174367A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425AC807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FB888FD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556C2095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02AE9B1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795404E9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274D6824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FA0EC8A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B9F6491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6CE1E0DF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07CAED1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A4B5FAB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8A1F17E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77BA6ED3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463A7ED3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4D204D54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B435FD6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12C08A28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F80EC48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0FF57880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71C812B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B943113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F2B99AA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6B30106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C3B1D2B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2DADA3A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0F2DA96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7FB8551A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DA5B184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8981010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ACF9FF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2FF90B7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15F9798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3B477743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3FB72566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0228EA5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78C752EA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11C4C855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54618F4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D382BB3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EF12A72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64F64EFF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84188F1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52F6C80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7625A5E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331A941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3370C09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1D5A4E9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0C247137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6D17F40A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4AFA1227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76973902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1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2272EF93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2E5D98F8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31223A89" w14:textId="77777777" w:rsidTr="00EB614D">
        <w:trPr>
          <w:trHeight w:val="411"/>
        </w:trPr>
        <w:tc>
          <w:tcPr>
            <w:tcW w:w="4920" w:type="dxa"/>
            <w:hideMark/>
          </w:tcPr>
          <w:p w14:paraId="57C22F4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F9C475A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396A2701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8672D00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9363875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020CA14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4F5387B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E84B102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38769E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CF68407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4833FAD3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D2A5B4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CFC787A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6CA6B74F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52D34D7B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F504439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555FEB3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F18D127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161C7A8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D950061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383C6EB1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016F53E5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6F238A2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5735A6C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2560AFB9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9421D22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8645B6C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D140F4E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59C11B5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601596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428E43F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FC92D09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3D19E8B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BBC001A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65CDBD5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36A53EB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4A823AF1" w14:textId="77777777" w:rsidTr="00EB614D">
        <w:trPr>
          <w:trHeight w:val="679"/>
        </w:trPr>
        <w:tc>
          <w:tcPr>
            <w:tcW w:w="4920" w:type="dxa"/>
            <w:hideMark/>
          </w:tcPr>
          <w:p w14:paraId="092C5D49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06035FE3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138D793C" w14:textId="77777777" w:rsidTr="00EB614D">
        <w:trPr>
          <w:trHeight w:val="679"/>
        </w:trPr>
        <w:tc>
          <w:tcPr>
            <w:tcW w:w="4920" w:type="dxa"/>
            <w:hideMark/>
          </w:tcPr>
          <w:p w14:paraId="011C013A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A67C119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967AA4E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48FD6FF4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DBCBE4E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CDD87F0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29B4AE3F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570BE2D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413C93D9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4C00BAF5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3111BA6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25E968E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88141D" w14:paraId="56765D69" w14:textId="77777777" w:rsidTr="00F861CA">
        <w:tc>
          <w:tcPr>
            <w:tcW w:w="742" w:type="dxa"/>
            <w:vAlign w:val="center"/>
          </w:tcPr>
          <w:p w14:paraId="11C2AAF8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7425965A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6105E59E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3A46C008" w14:textId="77777777" w:rsidR="00A77561" w:rsidRPr="00A77561" w:rsidRDefault="00266723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723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4741C062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77561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407E4266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46C611E1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37A8C1E0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60227FBF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268BA645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7A2ED0" w:rsidRPr="006D6532" w14:paraId="6E820372" w14:textId="77777777" w:rsidTr="00F861CA">
        <w:trPr>
          <w:trHeight w:val="406"/>
        </w:trPr>
        <w:tc>
          <w:tcPr>
            <w:tcW w:w="742" w:type="dxa"/>
            <w:vAlign w:val="center"/>
          </w:tcPr>
          <w:p w14:paraId="15EA75C4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dxa"/>
            <w:vAlign w:val="center"/>
          </w:tcPr>
          <w:p w14:paraId="5EB493E7" w14:textId="77777777" w:rsidR="007A2ED0" w:rsidRPr="007A2ED0" w:rsidRDefault="005327A1" w:rsidP="005327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Грозотрос</w:t>
            </w:r>
          </w:p>
        </w:tc>
        <w:tc>
          <w:tcPr>
            <w:tcW w:w="2410" w:type="dxa"/>
            <w:vAlign w:val="center"/>
          </w:tcPr>
          <w:p w14:paraId="509AEB7E" w14:textId="77777777" w:rsidR="007A2ED0" w:rsidRPr="007A2ED0" w:rsidRDefault="005327A1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7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Трос грозозащ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итный</w:t>
            </w:r>
            <w:r w:rsidRPr="005327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ГТК 20-0/70-11,1/87</w:t>
            </w:r>
          </w:p>
        </w:tc>
        <w:tc>
          <w:tcPr>
            <w:tcW w:w="1768" w:type="dxa"/>
            <w:vAlign w:val="center"/>
          </w:tcPr>
          <w:p w14:paraId="62493429" w14:textId="77777777" w:rsidR="007A2ED0" w:rsidRPr="007A2ED0" w:rsidRDefault="007A2ED0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D62FE9C" w14:textId="77777777" w:rsidR="007A2ED0" w:rsidRPr="007A2ED0" w:rsidRDefault="00F861C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709" w:type="dxa"/>
            <w:vAlign w:val="center"/>
          </w:tcPr>
          <w:p w14:paraId="49CE67DC" w14:textId="77777777" w:rsidR="007A2ED0" w:rsidRPr="007A2ED0" w:rsidRDefault="005327A1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861C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2" w:type="dxa"/>
            <w:vAlign w:val="center"/>
          </w:tcPr>
          <w:p w14:paraId="0E733DD0" w14:textId="77777777" w:rsidR="007A2ED0" w:rsidRPr="007A2ED0" w:rsidRDefault="007A2ED0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61714B3" w14:textId="77777777" w:rsidR="007A2ED0" w:rsidRPr="007A2ED0" w:rsidRDefault="007A2ED0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2ED0" w:rsidRPr="0088141D" w14:paraId="5876A38B" w14:textId="77777777" w:rsidTr="005E01D7">
        <w:tc>
          <w:tcPr>
            <w:tcW w:w="742" w:type="dxa"/>
            <w:vAlign w:val="center"/>
          </w:tcPr>
          <w:p w14:paraId="0CCB2653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688A0602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12155BFD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88141D" w14:paraId="104F9AFC" w14:textId="77777777" w:rsidTr="005E01D7">
        <w:tc>
          <w:tcPr>
            <w:tcW w:w="742" w:type="dxa"/>
            <w:vAlign w:val="center"/>
          </w:tcPr>
          <w:p w14:paraId="5A6CF2E5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0AF2E82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7B97F99B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88141D" w14:paraId="66061AD1" w14:textId="77777777" w:rsidTr="005E01D7">
        <w:tc>
          <w:tcPr>
            <w:tcW w:w="742" w:type="dxa"/>
            <w:vAlign w:val="center"/>
          </w:tcPr>
          <w:p w14:paraId="58F969C5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735B9B8E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1C6B937E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33FC029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0FBB9E85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с 10.01.2022г. в течение 30 календарных дней.</w:t>
      </w:r>
    </w:p>
    <w:p w14:paraId="2BBCFB95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0C0C3D80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CA01E15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35AEE984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12413749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6AF2A630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79DE61E4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635E5BBE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35F261DD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2EA12CF5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78468C64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4584CCEB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12B61F20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FD4DA9A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26E4A849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D326D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6685679C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08664773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18BF7A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97685A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F366A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EB6444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670ED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B067C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892C4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75A5CC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3F705CA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CFAD1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2F380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85FA2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DA834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EA53B2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999898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3E3D9C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8CE78A5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6272D3A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0AE5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DE6B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5F94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66CA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BCC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17D6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47B5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B1DD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77FEB78C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1D47FE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3AA4B1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CCFEDB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759FF4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A26FC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CA7E9C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0C177F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247A20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76E025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25C2F2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89AE7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DF6765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26346E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B6377A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87B2327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7007539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79DCE78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C06A55D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602BD7A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322B98E2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D94EC58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53BC86E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1850358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6DE2994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3EDC7BE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414879C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2A33F5D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BC2CEDE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B86ECB1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32333E88" w14:textId="77777777" w:rsidR="00C8117F" w:rsidRDefault="00C8117F" w:rsidP="00C8117F">
      <w:pPr>
        <w:rPr>
          <w:rFonts w:ascii="Times New Roman" w:eastAsia="Times New Roman" w:hAnsi="Times New Roman" w:cs="Times New Roman"/>
        </w:rPr>
      </w:pPr>
    </w:p>
    <w:p w14:paraId="72F2C789" w14:textId="77777777" w:rsidR="00A37706" w:rsidRDefault="00C8117F" w:rsidP="0021438F">
      <w:pPr>
        <w:tabs>
          <w:tab w:val="left" w:pos="223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C8117F">
        <w:rPr>
          <w:rFonts w:ascii="Times New Roman" w:eastAsia="Times New Roman" w:hAnsi="Times New Roman" w:cs="Times New Roman"/>
        </w:rPr>
        <w:t>Характеристики и требования: троса грозозащ</w:t>
      </w:r>
      <w:r>
        <w:rPr>
          <w:rFonts w:ascii="Times New Roman" w:eastAsia="Times New Roman" w:hAnsi="Times New Roman" w:cs="Times New Roman"/>
        </w:rPr>
        <w:t>итного</w:t>
      </w:r>
      <w:r w:rsidRPr="00C8117F">
        <w:rPr>
          <w:rFonts w:ascii="Times New Roman" w:eastAsia="Times New Roman" w:hAnsi="Times New Roman" w:cs="Times New Roman"/>
        </w:rPr>
        <w:t xml:space="preserve"> ГТК 20-0/70-11,1/87</w:t>
      </w:r>
    </w:p>
    <w:tbl>
      <w:tblPr>
        <w:tblW w:w="9639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5529"/>
        <w:gridCol w:w="1701"/>
        <w:gridCol w:w="1701"/>
      </w:tblGrid>
      <w:tr w:rsidR="00A37706" w:rsidRPr="00A37706" w14:paraId="19EDBBEE" w14:textId="77777777" w:rsidTr="00843564">
        <w:tc>
          <w:tcPr>
            <w:tcW w:w="708" w:type="dxa"/>
            <w:vAlign w:val="center"/>
          </w:tcPr>
          <w:p w14:paraId="66DDD4B1" w14:textId="77777777" w:rsidR="00A37706" w:rsidRPr="00A37706" w:rsidRDefault="00A37706" w:rsidP="00A3770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7706">
              <w:rPr>
                <w:rFonts w:ascii="Times New Roman" w:eastAsia="Times New Roman" w:hAnsi="Times New Roman" w:cs="Times New Roman"/>
              </w:rPr>
              <w:t>№</w:t>
            </w:r>
          </w:p>
          <w:p w14:paraId="6735894D" w14:textId="77777777" w:rsidR="00A37706" w:rsidRPr="00A37706" w:rsidRDefault="00A37706" w:rsidP="00A3770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7706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5529" w:type="dxa"/>
            <w:vAlign w:val="center"/>
          </w:tcPr>
          <w:p w14:paraId="0BE14A9C" w14:textId="77777777" w:rsidR="00A37706" w:rsidRPr="00A37706" w:rsidRDefault="00A37706" w:rsidP="00A3770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7706">
              <w:rPr>
                <w:rFonts w:ascii="Times New Roman" w:eastAsia="Times New Roman" w:hAnsi="Times New Roman" w:cs="Times New Roman"/>
              </w:rPr>
              <w:t xml:space="preserve">Технические характеристики </w:t>
            </w:r>
          </w:p>
          <w:p w14:paraId="5CF7EAE8" w14:textId="77777777" w:rsidR="00A37706" w:rsidRPr="00A37706" w:rsidRDefault="00A37706" w:rsidP="00A3770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7706">
              <w:rPr>
                <w:rFonts w:ascii="Times New Roman" w:eastAsia="Times New Roman" w:hAnsi="Times New Roman" w:cs="Times New Roman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14:paraId="2DFBB4E0" w14:textId="77777777" w:rsidR="00A37706" w:rsidRPr="00A37706" w:rsidRDefault="00A37706" w:rsidP="00A3770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7706">
              <w:rPr>
                <w:rFonts w:ascii="Times New Roman" w:eastAsia="Times New Roman" w:hAnsi="Times New Roman" w:cs="Times New Roman"/>
              </w:rPr>
              <w:t>Требование (значение параметра)</w:t>
            </w:r>
          </w:p>
        </w:tc>
        <w:tc>
          <w:tcPr>
            <w:tcW w:w="1701" w:type="dxa"/>
            <w:vAlign w:val="center"/>
          </w:tcPr>
          <w:p w14:paraId="2C56D31D" w14:textId="77777777" w:rsidR="00A37706" w:rsidRPr="00A37706" w:rsidRDefault="00A37706" w:rsidP="00A3770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7706">
              <w:rPr>
                <w:rFonts w:ascii="Times New Roman" w:eastAsia="Times New Roman" w:hAnsi="Times New Roman" w:cs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A37706" w:rsidRPr="00A37706" w14:paraId="0473FCA7" w14:textId="77777777" w:rsidTr="00843564">
        <w:tc>
          <w:tcPr>
            <w:tcW w:w="708" w:type="dxa"/>
            <w:vAlign w:val="center"/>
          </w:tcPr>
          <w:p w14:paraId="504F5C5F" w14:textId="77777777" w:rsidR="00A37706" w:rsidRPr="00A37706" w:rsidRDefault="00A37706" w:rsidP="00A37706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5529" w:type="dxa"/>
            <w:vAlign w:val="center"/>
          </w:tcPr>
          <w:p w14:paraId="0F978A39" w14:textId="77777777" w:rsidR="00A37706" w:rsidRPr="00A37706" w:rsidRDefault="00A37706" w:rsidP="00A3770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Cs/>
                <w:lang w:eastAsia="en-US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14:paraId="439E5ACA" w14:textId="77777777" w:rsidR="00A37706" w:rsidRPr="00A37706" w:rsidRDefault="00A37706" w:rsidP="00843564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*</w:t>
            </w:r>
          </w:p>
        </w:tc>
        <w:tc>
          <w:tcPr>
            <w:tcW w:w="1701" w:type="dxa"/>
            <w:vAlign w:val="center"/>
          </w:tcPr>
          <w:p w14:paraId="2D0DC60F" w14:textId="77777777" w:rsidR="00A37706" w:rsidRPr="00A37706" w:rsidRDefault="00A37706" w:rsidP="00A3770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706" w:rsidRPr="00A37706" w14:paraId="35FA59B1" w14:textId="77777777" w:rsidTr="00843564">
        <w:tc>
          <w:tcPr>
            <w:tcW w:w="708" w:type="dxa"/>
            <w:vAlign w:val="center"/>
          </w:tcPr>
          <w:p w14:paraId="70B045EB" w14:textId="77777777" w:rsidR="00A37706" w:rsidRPr="00A37706" w:rsidRDefault="00A37706" w:rsidP="00A37706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5529" w:type="dxa"/>
            <w:vAlign w:val="center"/>
          </w:tcPr>
          <w:p w14:paraId="35772B81" w14:textId="77777777" w:rsidR="00A37706" w:rsidRPr="00A37706" w:rsidRDefault="00A37706" w:rsidP="00A3770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Cs/>
                <w:lang w:eastAsia="en-US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14:paraId="37CCB354" w14:textId="77777777" w:rsidR="00A37706" w:rsidRPr="00A37706" w:rsidRDefault="00A37706" w:rsidP="00843564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*</w:t>
            </w:r>
          </w:p>
        </w:tc>
        <w:tc>
          <w:tcPr>
            <w:tcW w:w="1701" w:type="dxa"/>
            <w:vAlign w:val="center"/>
          </w:tcPr>
          <w:p w14:paraId="43087196" w14:textId="77777777" w:rsidR="00A37706" w:rsidRPr="00A37706" w:rsidRDefault="00A37706" w:rsidP="00A3770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706" w:rsidRPr="00A37706" w14:paraId="19A9D43E" w14:textId="77777777" w:rsidTr="00843564">
        <w:tc>
          <w:tcPr>
            <w:tcW w:w="708" w:type="dxa"/>
            <w:vAlign w:val="center"/>
          </w:tcPr>
          <w:p w14:paraId="604F98BE" w14:textId="77777777" w:rsidR="00A37706" w:rsidRPr="00A37706" w:rsidRDefault="00A37706" w:rsidP="00A37706">
            <w:pPr>
              <w:numPr>
                <w:ilvl w:val="0"/>
                <w:numId w:val="31"/>
              </w:numPr>
              <w:spacing w:after="0" w:line="240" w:lineRule="auto"/>
              <w:ind w:left="142"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5529" w:type="dxa"/>
            <w:vAlign w:val="center"/>
          </w:tcPr>
          <w:p w14:paraId="68A388C3" w14:textId="77777777" w:rsidR="00A37706" w:rsidRPr="00A37706" w:rsidRDefault="00A37706" w:rsidP="00A3770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Cs/>
                <w:lang w:eastAsia="en-US"/>
              </w:rPr>
              <w:t>Количество, м</w:t>
            </w:r>
          </w:p>
        </w:tc>
        <w:tc>
          <w:tcPr>
            <w:tcW w:w="1701" w:type="dxa"/>
            <w:vAlign w:val="center"/>
          </w:tcPr>
          <w:p w14:paraId="64C29594" w14:textId="77777777" w:rsidR="00A37706" w:rsidRPr="00A37706" w:rsidRDefault="00A37706" w:rsidP="0084356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770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701" w:type="dxa"/>
            <w:vAlign w:val="center"/>
          </w:tcPr>
          <w:p w14:paraId="17F12875" w14:textId="77777777" w:rsidR="00A37706" w:rsidRPr="00A37706" w:rsidRDefault="00A37706" w:rsidP="00A3770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37706" w:rsidRPr="00A37706" w14:paraId="19BE4EF2" w14:textId="77777777" w:rsidTr="00843564">
        <w:trPr>
          <w:trHeight w:val="346"/>
        </w:trPr>
        <w:tc>
          <w:tcPr>
            <w:tcW w:w="708" w:type="dxa"/>
            <w:vAlign w:val="center"/>
          </w:tcPr>
          <w:p w14:paraId="234009CB" w14:textId="77777777" w:rsidR="00A37706" w:rsidRPr="00A37706" w:rsidRDefault="00A37706" w:rsidP="00A3770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4.</w:t>
            </w:r>
          </w:p>
        </w:tc>
        <w:tc>
          <w:tcPr>
            <w:tcW w:w="5529" w:type="dxa"/>
            <w:vAlign w:val="center"/>
          </w:tcPr>
          <w:p w14:paraId="6AC47E38" w14:textId="77777777" w:rsidR="00A37706" w:rsidRPr="00A37706" w:rsidRDefault="00A37706" w:rsidP="00A3770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14:paraId="0F2B2382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04FDDAC4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07EF2047" w14:textId="77777777" w:rsidTr="00843564">
        <w:trPr>
          <w:trHeight w:val="346"/>
        </w:trPr>
        <w:tc>
          <w:tcPr>
            <w:tcW w:w="708" w:type="dxa"/>
            <w:vAlign w:val="center"/>
          </w:tcPr>
          <w:p w14:paraId="34E7672B" w14:textId="77777777" w:rsidR="00A37706" w:rsidRPr="00A37706" w:rsidRDefault="00A37706" w:rsidP="00A3770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529" w:type="dxa"/>
            <w:vAlign w:val="center"/>
          </w:tcPr>
          <w:p w14:paraId="2C6D9A83" w14:textId="77777777" w:rsidR="00A37706" w:rsidRPr="00A37706" w:rsidRDefault="00A37706" w:rsidP="00A3770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Наружный диаметр ГТК, мм</w:t>
            </w:r>
          </w:p>
        </w:tc>
        <w:tc>
          <w:tcPr>
            <w:tcW w:w="1701" w:type="dxa"/>
            <w:vAlign w:val="center"/>
          </w:tcPr>
          <w:p w14:paraId="03CD6EC8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11,1</w:t>
            </w:r>
          </w:p>
        </w:tc>
        <w:tc>
          <w:tcPr>
            <w:tcW w:w="1701" w:type="dxa"/>
            <w:vAlign w:val="center"/>
          </w:tcPr>
          <w:p w14:paraId="7B1FA44D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0DD6ED33" w14:textId="77777777" w:rsidTr="00843564">
        <w:trPr>
          <w:trHeight w:val="346"/>
        </w:trPr>
        <w:tc>
          <w:tcPr>
            <w:tcW w:w="708" w:type="dxa"/>
            <w:vAlign w:val="center"/>
          </w:tcPr>
          <w:p w14:paraId="7BB5F278" w14:textId="77777777" w:rsidR="00A37706" w:rsidRPr="00A37706" w:rsidRDefault="00A37706" w:rsidP="00A3770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529" w:type="dxa"/>
            <w:vAlign w:val="center"/>
          </w:tcPr>
          <w:p w14:paraId="0E23EC05" w14:textId="77777777" w:rsidR="00A37706" w:rsidRPr="00A37706" w:rsidRDefault="00A37706" w:rsidP="00A37706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Вес ГТК, кг/км</w:t>
            </w:r>
          </w:p>
        </w:tc>
        <w:tc>
          <w:tcPr>
            <w:tcW w:w="1701" w:type="dxa"/>
            <w:vAlign w:val="center"/>
          </w:tcPr>
          <w:p w14:paraId="13222A33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493</w:t>
            </w:r>
          </w:p>
        </w:tc>
        <w:tc>
          <w:tcPr>
            <w:tcW w:w="1701" w:type="dxa"/>
            <w:vAlign w:val="center"/>
          </w:tcPr>
          <w:p w14:paraId="20B9AAB7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30AC44CA" w14:textId="77777777" w:rsidTr="00843564">
        <w:tc>
          <w:tcPr>
            <w:tcW w:w="708" w:type="dxa"/>
            <w:vAlign w:val="center"/>
          </w:tcPr>
          <w:p w14:paraId="09567248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4.1.</w:t>
            </w:r>
          </w:p>
        </w:tc>
        <w:tc>
          <w:tcPr>
            <w:tcW w:w="5529" w:type="dxa"/>
            <w:vAlign w:val="center"/>
          </w:tcPr>
          <w:p w14:paraId="546AE2D6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Cs/>
                <w:lang w:eastAsia="en-US"/>
              </w:rPr>
              <w:t>Механическая прочность на разрыв, кг</w:t>
            </w:r>
          </w:p>
        </w:tc>
        <w:tc>
          <w:tcPr>
            <w:tcW w:w="1701" w:type="dxa"/>
            <w:vAlign w:val="center"/>
          </w:tcPr>
          <w:p w14:paraId="238D0BCD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8929</w:t>
            </w:r>
          </w:p>
        </w:tc>
        <w:tc>
          <w:tcPr>
            <w:tcW w:w="1701" w:type="dxa"/>
            <w:vAlign w:val="center"/>
          </w:tcPr>
          <w:p w14:paraId="750A8C10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46D28E31" w14:textId="77777777" w:rsidTr="00843564">
        <w:tc>
          <w:tcPr>
            <w:tcW w:w="708" w:type="dxa"/>
            <w:vAlign w:val="center"/>
          </w:tcPr>
          <w:p w14:paraId="5BD7C057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4.2.</w:t>
            </w:r>
          </w:p>
        </w:tc>
        <w:tc>
          <w:tcPr>
            <w:tcW w:w="5529" w:type="dxa"/>
            <w:vAlign w:val="center"/>
          </w:tcPr>
          <w:p w14:paraId="7EFAA3F7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Максимально допустимая растягивающая нагрузка, кг</w:t>
            </w:r>
          </w:p>
        </w:tc>
        <w:tc>
          <w:tcPr>
            <w:tcW w:w="1701" w:type="dxa"/>
            <w:vAlign w:val="center"/>
          </w:tcPr>
          <w:p w14:paraId="70713D2E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6250</w:t>
            </w:r>
          </w:p>
        </w:tc>
        <w:tc>
          <w:tcPr>
            <w:tcW w:w="1701" w:type="dxa"/>
            <w:vAlign w:val="center"/>
          </w:tcPr>
          <w:p w14:paraId="4344F0B1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5240CA82" w14:textId="77777777" w:rsidTr="00843564">
        <w:tc>
          <w:tcPr>
            <w:tcW w:w="708" w:type="dxa"/>
            <w:vAlign w:val="center"/>
          </w:tcPr>
          <w:p w14:paraId="16A5CA1E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4.3</w:t>
            </w:r>
          </w:p>
        </w:tc>
        <w:tc>
          <w:tcPr>
            <w:tcW w:w="5529" w:type="dxa"/>
            <w:vAlign w:val="center"/>
          </w:tcPr>
          <w:p w14:paraId="71478BFB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Cs/>
                <w:lang w:eastAsia="en-US"/>
              </w:rPr>
              <w:t>Средне-эксплуатационная нагрузка, кг</w:t>
            </w:r>
          </w:p>
        </w:tc>
        <w:tc>
          <w:tcPr>
            <w:tcW w:w="1701" w:type="dxa"/>
            <w:vAlign w:val="center"/>
          </w:tcPr>
          <w:p w14:paraId="60D20708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3125</w:t>
            </w:r>
          </w:p>
        </w:tc>
        <w:tc>
          <w:tcPr>
            <w:tcW w:w="1701" w:type="dxa"/>
            <w:vAlign w:val="center"/>
          </w:tcPr>
          <w:p w14:paraId="746498A4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2166BA7E" w14:textId="77777777" w:rsidTr="00843564">
        <w:tc>
          <w:tcPr>
            <w:tcW w:w="708" w:type="dxa"/>
            <w:vAlign w:val="center"/>
          </w:tcPr>
          <w:p w14:paraId="1AA5ABAE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4.4</w:t>
            </w:r>
          </w:p>
        </w:tc>
        <w:tc>
          <w:tcPr>
            <w:tcW w:w="5529" w:type="dxa"/>
            <w:vAlign w:val="center"/>
          </w:tcPr>
          <w:p w14:paraId="60B7EC81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Общее сечение, кв.мм</w:t>
            </w:r>
          </w:p>
        </w:tc>
        <w:tc>
          <w:tcPr>
            <w:tcW w:w="1701" w:type="dxa"/>
            <w:vAlign w:val="center"/>
          </w:tcPr>
          <w:p w14:paraId="0AF8F6D8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72,58</w:t>
            </w:r>
          </w:p>
        </w:tc>
        <w:tc>
          <w:tcPr>
            <w:tcW w:w="1701" w:type="dxa"/>
            <w:vAlign w:val="center"/>
          </w:tcPr>
          <w:p w14:paraId="0C22781D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2CFDB17A" w14:textId="77777777" w:rsidTr="00843564">
        <w:tc>
          <w:tcPr>
            <w:tcW w:w="708" w:type="dxa"/>
            <w:vAlign w:val="center"/>
          </w:tcPr>
          <w:p w14:paraId="7D0D31F6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4.5</w:t>
            </w:r>
          </w:p>
        </w:tc>
        <w:tc>
          <w:tcPr>
            <w:tcW w:w="5529" w:type="dxa"/>
            <w:vAlign w:val="center"/>
          </w:tcPr>
          <w:p w14:paraId="7E42A16D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val="en-US" w:eastAsia="en-US"/>
              </w:rPr>
              <w:t>R</w:t>
            </w:r>
            <w:r w:rsidRPr="00A37706">
              <w:rPr>
                <w:rFonts w:ascii="Times New Roman" w:eastAsia="Calibri" w:hAnsi="Times New Roman" w:cs="Times New Roman"/>
                <w:lang w:eastAsia="en-US"/>
              </w:rPr>
              <w:t xml:space="preserve"> постоянному току при 20С°, ОМ/км</w:t>
            </w:r>
          </w:p>
        </w:tc>
        <w:tc>
          <w:tcPr>
            <w:tcW w:w="1701" w:type="dxa"/>
            <w:vAlign w:val="center"/>
          </w:tcPr>
          <w:p w14:paraId="5D37C490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1,203</w:t>
            </w:r>
          </w:p>
        </w:tc>
        <w:tc>
          <w:tcPr>
            <w:tcW w:w="1701" w:type="dxa"/>
            <w:vAlign w:val="center"/>
          </w:tcPr>
          <w:p w14:paraId="3F7CACCB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3A8423FD" w14:textId="77777777" w:rsidTr="00843564">
        <w:tc>
          <w:tcPr>
            <w:tcW w:w="708" w:type="dxa"/>
            <w:vAlign w:val="center"/>
          </w:tcPr>
          <w:p w14:paraId="1B8E64F9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4.6</w:t>
            </w:r>
          </w:p>
        </w:tc>
        <w:tc>
          <w:tcPr>
            <w:tcW w:w="5529" w:type="dxa"/>
            <w:vAlign w:val="center"/>
          </w:tcPr>
          <w:p w14:paraId="40C45B28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Модуль упругости финальный, кг/кв.мм</w:t>
            </w:r>
          </w:p>
        </w:tc>
        <w:tc>
          <w:tcPr>
            <w:tcW w:w="1701" w:type="dxa"/>
            <w:vAlign w:val="center"/>
          </w:tcPr>
          <w:p w14:paraId="47E9D7EF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162</w:t>
            </w:r>
          </w:p>
        </w:tc>
        <w:tc>
          <w:tcPr>
            <w:tcW w:w="1701" w:type="dxa"/>
            <w:vAlign w:val="center"/>
          </w:tcPr>
          <w:p w14:paraId="710DD3D2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5196FE30" w14:textId="77777777" w:rsidTr="00843564">
        <w:tc>
          <w:tcPr>
            <w:tcW w:w="708" w:type="dxa"/>
            <w:vAlign w:val="center"/>
          </w:tcPr>
          <w:p w14:paraId="7A656EC2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lang w:eastAsia="en-US"/>
              </w:rPr>
              <w:t>5.</w:t>
            </w:r>
          </w:p>
        </w:tc>
        <w:tc>
          <w:tcPr>
            <w:tcW w:w="5529" w:type="dxa"/>
            <w:vAlign w:val="center"/>
          </w:tcPr>
          <w:p w14:paraId="2056FE1E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  <w:vAlign w:val="center"/>
          </w:tcPr>
          <w:p w14:paraId="445F7F45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lang w:eastAsia="en-US"/>
              </w:rPr>
            </w:pPr>
          </w:p>
        </w:tc>
        <w:tc>
          <w:tcPr>
            <w:tcW w:w="1701" w:type="dxa"/>
          </w:tcPr>
          <w:p w14:paraId="1EA240A7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75929205" w14:textId="77777777" w:rsidTr="00843564">
        <w:tc>
          <w:tcPr>
            <w:tcW w:w="708" w:type="dxa"/>
            <w:vAlign w:val="center"/>
          </w:tcPr>
          <w:p w14:paraId="28A26822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5.1.</w:t>
            </w:r>
          </w:p>
        </w:tc>
        <w:tc>
          <w:tcPr>
            <w:tcW w:w="5529" w:type="dxa"/>
            <w:vAlign w:val="center"/>
          </w:tcPr>
          <w:p w14:paraId="79819B04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vAlign w:val="center"/>
          </w:tcPr>
          <w:p w14:paraId="7C24F145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14:paraId="3048D7FB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25FBECB5" w14:textId="77777777" w:rsidTr="00843564">
        <w:tc>
          <w:tcPr>
            <w:tcW w:w="708" w:type="dxa"/>
            <w:vAlign w:val="center"/>
          </w:tcPr>
          <w:p w14:paraId="12F8C1DB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5.2.</w:t>
            </w:r>
          </w:p>
        </w:tc>
        <w:tc>
          <w:tcPr>
            <w:tcW w:w="5529" w:type="dxa"/>
            <w:vAlign w:val="center"/>
          </w:tcPr>
          <w:p w14:paraId="6C31A1BB" w14:textId="77777777" w:rsidR="00A37706" w:rsidRPr="00A37706" w:rsidRDefault="00A37706" w:rsidP="00A3770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14:paraId="47168575" w14:textId="77777777" w:rsidR="00A37706" w:rsidRPr="00A37706" w:rsidRDefault="00A37706" w:rsidP="008435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+50</w:t>
            </w:r>
          </w:p>
        </w:tc>
        <w:tc>
          <w:tcPr>
            <w:tcW w:w="1701" w:type="dxa"/>
            <w:vAlign w:val="center"/>
          </w:tcPr>
          <w:p w14:paraId="460AC387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5AD02D33" w14:textId="77777777" w:rsidTr="00843564">
        <w:tc>
          <w:tcPr>
            <w:tcW w:w="708" w:type="dxa"/>
            <w:vAlign w:val="center"/>
          </w:tcPr>
          <w:p w14:paraId="4CB4AD5A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5.3.</w:t>
            </w:r>
          </w:p>
        </w:tc>
        <w:tc>
          <w:tcPr>
            <w:tcW w:w="5529" w:type="dxa"/>
            <w:vAlign w:val="center"/>
          </w:tcPr>
          <w:p w14:paraId="4A6B281E" w14:textId="77777777" w:rsidR="00A37706" w:rsidRPr="00A37706" w:rsidRDefault="00A37706" w:rsidP="00A3770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14:paraId="0BEED940" w14:textId="77777777" w:rsidR="00A37706" w:rsidRPr="00A37706" w:rsidRDefault="00A37706" w:rsidP="008435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-60</w:t>
            </w:r>
          </w:p>
        </w:tc>
        <w:tc>
          <w:tcPr>
            <w:tcW w:w="1701" w:type="dxa"/>
            <w:vAlign w:val="center"/>
          </w:tcPr>
          <w:p w14:paraId="65111143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4B89CD7D" w14:textId="77777777" w:rsidTr="00843564">
        <w:tc>
          <w:tcPr>
            <w:tcW w:w="708" w:type="dxa"/>
            <w:vAlign w:val="center"/>
          </w:tcPr>
          <w:p w14:paraId="7F62F303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lang w:eastAsia="en-US"/>
              </w:rPr>
              <w:t>6.</w:t>
            </w:r>
          </w:p>
        </w:tc>
        <w:tc>
          <w:tcPr>
            <w:tcW w:w="5529" w:type="dxa"/>
            <w:vAlign w:val="center"/>
          </w:tcPr>
          <w:p w14:paraId="1211B31A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lang w:eastAsia="en-US"/>
              </w:rPr>
              <w:t>Комплектность поставки</w:t>
            </w:r>
          </w:p>
        </w:tc>
        <w:tc>
          <w:tcPr>
            <w:tcW w:w="1701" w:type="dxa"/>
            <w:vAlign w:val="center"/>
          </w:tcPr>
          <w:p w14:paraId="4C10AD68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36D95B21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4365F213" w14:textId="77777777" w:rsidTr="00843564">
        <w:tc>
          <w:tcPr>
            <w:tcW w:w="708" w:type="dxa"/>
            <w:vAlign w:val="center"/>
          </w:tcPr>
          <w:p w14:paraId="009D1FB6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6.1.</w:t>
            </w:r>
          </w:p>
        </w:tc>
        <w:tc>
          <w:tcPr>
            <w:tcW w:w="5529" w:type="dxa"/>
            <w:vAlign w:val="center"/>
          </w:tcPr>
          <w:p w14:paraId="26D640CA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Технические паспорт, документация по монтажу, и эксплуатации на русском языке, экз.</w:t>
            </w:r>
          </w:p>
        </w:tc>
        <w:tc>
          <w:tcPr>
            <w:tcW w:w="1701" w:type="dxa"/>
            <w:vAlign w:val="center"/>
          </w:tcPr>
          <w:p w14:paraId="04805DA7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1701" w:type="dxa"/>
            <w:vAlign w:val="center"/>
          </w:tcPr>
          <w:p w14:paraId="4B958D99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34B7F077" w14:textId="77777777" w:rsidTr="00843564">
        <w:tc>
          <w:tcPr>
            <w:tcW w:w="708" w:type="dxa"/>
            <w:vAlign w:val="center"/>
          </w:tcPr>
          <w:p w14:paraId="390489A3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lang w:eastAsia="en-US"/>
              </w:rPr>
              <w:t>7.</w:t>
            </w:r>
          </w:p>
        </w:tc>
        <w:tc>
          <w:tcPr>
            <w:tcW w:w="5529" w:type="dxa"/>
            <w:vAlign w:val="center"/>
          </w:tcPr>
          <w:p w14:paraId="7E20F7AB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lang w:eastAsia="en-US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14:paraId="51CA69EF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5D4ED7C1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19528088" w14:textId="77777777" w:rsidTr="00843564">
        <w:tc>
          <w:tcPr>
            <w:tcW w:w="708" w:type="dxa"/>
            <w:vAlign w:val="center"/>
          </w:tcPr>
          <w:p w14:paraId="0F90C78C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7.1</w:t>
            </w:r>
          </w:p>
        </w:tc>
        <w:tc>
          <w:tcPr>
            <w:tcW w:w="5529" w:type="dxa"/>
            <w:vAlign w:val="center"/>
          </w:tcPr>
          <w:p w14:paraId="4043EFD2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Гарантийный срок службы, лет</w:t>
            </w:r>
          </w:p>
        </w:tc>
        <w:tc>
          <w:tcPr>
            <w:tcW w:w="1701" w:type="dxa"/>
            <w:vAlign w:val="center"/>
          </w:tcPr>
          <w:p w14:paraId="09541A58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701" w:type="dxa"/>
            <w:vAlign w:val="center"/>
          </w:tcPr>
          <w:p w14:paraId="7A834748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3C9BFA8E" w14:textId="77777777" w:rsidTr="00843564">
        <w:tc>
          <w:tcPr>
            <w:tcW w:w="708" w:type="dxa"/>
            <w:vAlign w:val="center"/>
          </w:tcPr>
          <w:p w14:paraId="0D19A020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7.2.</w:t>
            </w:r>
          </w:p>
        </w:tc>
        <w:tc>
          <w:tcPr>
            <w:tcW w:w="5529" w:type="dxa"/>
            <w:vAlign w:val="center"/>
          </w:tcPr>
          <w:p w14:paraId="2B20A060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 xml:space="preserve">Срок службы, лет, </w:t>
            </w:r>
          </w:p>
        </w:tc>
        <w:tc>
          <w:tcPr>
            <w:tcW w:w="1701" w:type="dxa"/>
            <w:vAlign w:val="center"/>
          </w:tcPr>
          <w:p w14:paraId="1DB557EC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45</w:t>
            </w:r>
          </w:p>
        </w:tc>
        <w:tc>
          <w:tcPr>
            <w:tcW w:w="1701" w:type="dxa"/>
            <w:vAlign w:val="center"/>
          </w:tcPr>
          <w:p w14:paraId="50FAB26E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2802066A" w14:textId="77777777" w:rsidTr="00843564">
        <w:tc>
          <w:tcPr>
            <w:tcW w:w="708" w:type="dxa"/>
            <w:vAlign w:val="center"/>
          </w:tcPr>
          <w:p w14:paraId="46E7F632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lang w:eastAsia="en-US"/>
              </w:rPr>
              <w:t>8.</w:t>
            </w:r>
          </w:p>
        </w:tc>
        <w:tc>
          <w:tcPr>
            <w:tcW w:w="5529" w:type="dxa"/>
            <w:vAlign w:val="center"/>
          </w:tcPr>
          <w:p w14:paraId="4BDCC97C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b/>
                <w:lang w:eastAsia="en-US"/>
              </w:rPr>
              <w:t>Требования по сертификации и аттестации</w:t>
            </w:r>
          </w:p>
        </w:tc>
        <w:tc>
          <w:tcPr>
            <w:tcW w:w="1701" w:type="dxa"/>
            <w:vAlign w:val="center"/>
          </w:tcPr>
          <w:p w14:paraId="702A7468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27C0BC3C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37C92349" w14:textId="77777777" w:rsidTr="00843564">
        <w:tc>
          <w:tcPr>
            <w:tcW w:w="708" w:type="dxa"/>
            <w:vAlign w:val="center"/>
          </w:tcPr>
          <w:p w14:paraId="70BCE852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8.1.</w:t>
            </w:r>
          </w:p>
        </w:tc>
        <w:tc>
          <w:tcPr>
            <w:tcW w:w="5529" w:type="dxa"/>
            <w:vAlign w:val="center"/>
          </w:tcPr>
          <w:p w14:paraId="1A298D80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701" w:type="dxa"/>
            <w:vAlign w:val="center"/>
          </w:tcPr>
          <w:p w14:paraId="472616C8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1701" w:type="dxa"/>
            <w:vAlign w:val="center"/>
          </w:tcPr>
          <w:p w14:paraId="1B44C1BD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7706" w:rsidRPr="00A37706" w14:paraId="0DF5B639" w14:textId="77777777" w:rsidTr="00843564">
        <w:tc>
          <w:tcPr>
            <w:tcW w:w="708" w:type="dxa"/>
            <w:vAlign w:val="center"/>
          </w:tcPr>
          <w:p w14:paraId="3A5B8721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8.2.</w:t>
            </w:r>
          </w:p>
        </w:tc>
        <w:tc>
          <w:tcPr>
            <w:tcW w:w="5529" w:type="dxa"/>
            <w:vAlign w:val="center"/>
          </w:tcPr>
          <w:p w14:paraId="645BCE22" w14:textId="77777777" w:rsidR="00A37706" w:rsidRPr="00A37706" w:rsidRDefault="00A37706" w:rsidP="00A37706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Наличие протоколов сертификационных и заводских испытаний</w:t>
            </w:r>
          </w:p>
        </w:tc>
        <w:tc>
          <w:tcPr>
            <w:tcW w:w="1701" w:type="dxa"/>
            <w:vAlign w:val="center"/>
          </w:tcPr>
          <w:p w14:paraId="30FFE3B1" w14:textId="77777777" w:rsidR="00A37706" w:rsidRPr="00A37706" w:rsidRDefault="00A37706" w:rsidP="008435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37706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1701" w:type="dxa"/>
            <w:vAlign w:val="center"/>
          </w:tcPr>
          <w:p w14:paraId="63CEC202" w14:textId="77777777" w:rsidR="00A37706" w:rsidRPr="00A37706" w:rsidRDefault="00A37706" w:rsidP="00A377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65C66F9" w14:textId="77777777" w:rsidR="00503B96" w:rsidRPr="00A37706" w:rsidRDefault="00503B96" w:rsidP="00A37706">
      <w:pPr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6E74B" w14:textId="77777777" w:rsidR="00A2200F" w:rsidRDefault="00A2200F" w:rsidP="00F62FCC">
      <w:pPr>
        <w:spacing w:after="0" w:line="240" w:lineRule="auto"/>
      </w:pPr>
      <w:r>
        <w:separator/>
      </w:r>
    </w:p>
  </w:endnote>
  <w:endnote w:type="continuationSeparator" w:id="0">
    <w:p w14:paraId="0FE0E652" w14:textId="77777777" w:rsidR="00A2200F" w:rsidRDefault="00A2200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BDB4415" w14:textId="77777777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7A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5CFC826" w14:textId="77777777" w:rsidR="00663814" w:rsidRDefault="00663814">
    <w:pPr>
      <w:pStyle w:val="af3"/>
    </w:pPr>
  </w:p>
  <w:p w14:paraId="2F3E30A6" w14:textId="77777777" w:rsidR="00663814" w:rsidRDefault="00663814">
    <w:pPr>
      <w:pStyle w:val="af3"/>
    </w:pPr>
  </w:p>
  <w:p w14:paraId="7FDD17C8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9DCA" w14:textId="7777777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438F">
      <w:rPr>
        <w:noProof/>
      </w:rPr>
      <w:t>10</w:t>
    </w:r>
    <w:r>
      <w:fldChar w:fldCharType="end"/>
    </w:r>
  </w:p>
  <w:p w14:paraId="6EE51483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B932D" w14:textId="77777777" w:rsidR="00A2200F" w:rsidRDefault="00A2200F" w:rsidP="00F62FCC">
      <w:pPr>
        <w:spacing w:after="0" w:line="240" w:lineRule="auto"/>
      </w:pPr>
      <w:r>
        <w:separator/>
      </w:r>
    </w:p>
  </w:footnote>
  <w:footnote w:type="continuationSeparator" w:id="0">
    <w:p w14:paraId="43869AAC" w14:textId="77777777" w:rsidR="00A2200F" w:rsidRDefault="00A2200F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04B5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200F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23C39"/>
  <w15:docId w15:val="{8AADB17C-3CDA-4DA8-B803-F1EBF366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514C8-66F3-437A-8AC0-40A1E112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10</Pages>
  <Words>4294</Words>
  <Characters>24479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34</cp:revision>
  <dcterms:created xsi:type="dcterms:W3CDTF">2021-05-24T06:27:00Z</dcterms:created>
  <dcterms:modified xsi:type="dcterms:W3CDTF">2021-09-16T07:24:00Z</dcterms:modified>
</cp:coreProperties>
</file>